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D29" w:rsidRDefault="007F4D29" w:rsidP="00F47804">
      <w:pPr>
        <w:autoSpaceDE w:val="0"/>
        <w:autoSpaceDN w:val="0"/>
        <w:adjustRightInd w:val="0"/>
        <w:spacing w:after="0"/>
        <w:ind w:left="284" w:hanging="142"/>
        <w:rPr>
          <w:rFonts w:cs="Arial"/>
          <w:b/>
          <w:bCs/>
          <w:sz w:val="44"/>
          <w:szCs w:val="44"/>
        </w:rPr>
      </w:pPr>
      <w:bookmarkStart w:id="0" w:name="_GoBack"/>
      <w:bookmarkEnd w:id="0"/>
    </w:p>
    <w:p w:rsidR="007F4D29" w:rsidRDefault="007F4D29" w:rsidP="002E12CF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sz w:val="44"/>
          <w:szCs w:val="44"/>
        </w:rPr>
      </w:pPr>
      <w:r>
        <w:rPr>
          <w:rFonts w:cs="Arial"/>
          <w:b/>
          <w:bCs/>
          <w:sz w:val="44"/>
          <w:szCs w:val="44"/>
        </w:rPr>
        <w:t>Job Description</w:t>
      </w:r>
    </w:p>
    <w:p w:rsidR="007F4D29" w:rsidRPr="00080351" w:rsidRDefault="007F4D29" w:rsidP="007F4D29">
      <w:pPr>
        <w:autoSpaceDE w:val="0"/>
        <w:autoSpaceDN w:val="0"/>
        <w:adjustRightInd w:val="0"/>
        <w:spacing w:after="0"/>
        <w:rPr>
          <w:rFonts w:cs="Arial"/>
          <w:b/>
          <w:bCs/>
          <w:szCs w:val="44"/>
        </w:rPr>
      </w:pPr>
    </w:p>
    <w:p w:rsidR="007F4D29" w:rsidRDefault="002E12CF" w:rsidP="007F4D29">
      <w:pPr>
        <w:autoSpaceDE w:val="0"/>
        <w:autoSpaceDN w:val="0"/>
        <w:adjustRightInd w:val="0"/>
        <w:spacing w:after="0"/>
        <w:rPr>
          <w:rFonts w:cs="Arial"/>
          <w:b/>
          <w:bCs/>
        </w:rPr>
      </w:pPr>
      <w:r>
        <w:rPr>
          <w:rFonts w:cs="Arial"/>
          <w:b/>
          <w:bCs/>
        </w:rPr>
        <w:t xml:space="preserve">Job </w:t>
      </w:r>
      <w:r w:rsidR="007F4D29">
        <w:rPr>
          <w:rFonts w:cs="Arial"/>
          <w:b/>
          <w:bCs/>
        </w:rPr>
        <w:t xml:space="preserve">Title: </w:t>
      </w:r>
      <w:r w:rsidR="007F4D29">
        <w:rPr>
          <w:rFonts w:cs="Arial"/>
          <w:b/>
          <w:bCs/>
        </w:rPr>
        <w:tab/>
      </w:r>
      <w:r w:rsidR="00B51184">
        <w:rPr>
          <w:rFonts w:cs="Arial"/>
          <w:b/>
          <w:bCs/>
        </w:rPr>
        <w:t xml:space="preserve">Project </w:t>
      </w:r>
      <w:r w:rsidR="0082611D">
        <w:rPr>
          <w:rFonts w:cs="Arial"/>
          <w:b/>
          <w:bCs/>
        </w:rPr>
        <w:t>Coordinator</w:t>
      </w:r>
      <w:r w:rsidR="007F4D29">
        <w:rPr>
          <w:rFonts w:cs="Arial"/>
          <w:b/>
          <w:bCs/>
        </w:rPr>
        <w:tab/>
      </w:r>
    </w:p>
    <w:p w:rsidR="007F4D29" w:rsidRDefault="007F4D29" w:rsidP="007F4D29">
      <w:pPr>
        <w:autoSpaceDE w:val="0"/>
        <w:autoSpaceDN w:val="0"/>
        <w:adjustRightInd w:val="0"/>
        <w:spacing w:after="0"/>
        <w:rPr>
          <w:rFonts w:cs="Arial"/>
          <w:b/>
          <w:bCs/>
        </w:rPr>
      </w:pPr>
    </w:p>
    <w:p w:rsidR="007F4D29" w:rsidRDefault="007F4D29" w:rsidP="007F4D29">
      <w:pPr>
        <w:autoSpaceDE w:val="0"/>
        <w:autoSpaceDN w:val="0"/>
        <w:adjustRightInd w:val="0"/>
        <w:spacing w:after="0"/>
        <w:rPr>
          <w:rFonts w:cs="Arial"/>
        </w:rPr>
      </w:pPr>
      <w:r>
        <w:rPr>
          <w:rFonts w:cs="Arial"/>
          <w:b/>
          <w:bCs/>
        </w:rPr>
        <w:t>Career Level:</w:t>
      </w:r>
      <w:r w:rsidR="002D495D">
        <w:rPr>
          <w:rFonts w:cs="Arial"/>
          <w:b/>
          <w:bCs/>
        </w:rPr>
        <w:t xml:space="preserve"> Level </w:t>
      </w:r>
      <w:r w:rsidR="0082611D">
        <w:rPr>
          <w:rFonts w:cs="Arial"/>
          <w:b/>
          <w:bCs/>
        </w:rPr>
        <w:t>5</w:t>
      </w:r>
    </w:p>
    <w:p w:rsidR="007F4D29" w:rsidRDefault="007F4D29" w:rsidP="007F4D29">
      <w:pPr>
        <w:autoSpaceDE w:val="0"/>
        <w:autoSpaceDN w:val="0"/>
        <w:adjustRightInd w:val="0"/>
        <w:spacing w:after="0"/>
        <w:rPr>
          <w:rFonts w:cs="Arial"/>
        </w:rPr>
      </w:pPr>
    </w:p>
    <w:p w:rsidR="007F4D29" w:rsidRDefault="007F4D29" w:rsidP="007F4D29">
      <w:pPr>
        <w:autoSpaceDE w:val="0"/>
        <w:autoSpaceDN w:val="0"/>
        <w:adjustRightInd w:val="0"/>
        <w:spacing w:after="0"/>
        <w:rPr>
          <w:rFonts w:cs="Arial"/>
          <w:bCs/>
        </w:rPr>
      </w:pPr>
      <w:r>
        <w:rPr>
          <w:rFonts w:cs="Arial"/>
          <w:b/>
          <w:bCs/>
        </w:rPr>
        <w:t xml:space="preserve">Department or Business Sector: </w:t>
      </w:r>
      <w:r w:rsidR="002D495D">
        <w:rPr>
          <w:rFonts w:cs="Arial"/>
          <w:b/>
          <w:bCs/>
        </w:rPr>
        <w:t>P</w:t>
      </w:r>
      <w:r w:rsidR="00A25706">
        <w:rPr>
          <w:rFonts w:cs="Arial"/>
          <w:b/>
          <w:bCs/>
        </w:rPr>
        <w:t>rogrammes</w:t>
      </w:r>
      <w:r w:rsidR="00175101">
        <w:rPr>
          <w:rFonts w:cs="Arial"/>
          <w:b/>
          <w:bCs/>
        </w:rPr>
        <w:t xml:space="preserve"> – Technology TT</w:t>
      </w:r>
      <w:r>
        <w:rPr>
          <w:rFonts w:cs="Arial"/>
          <w:b/>
          <w:bCs/>
        </w:rPr>
        <w:tab/>
        <w:t xml:space="preserve">            </w:t>
      </w:r>
    </w:p>
    <w:p w:rsidR="007F4D29" w:rsidRDefault="007F4D29" w:rsidP="007F4D29">
      <w:pPr>
        <w:autoSpaceDE w:val="0"/>
        <w:autoSpaceDN w:val="0"/>
        <w:adjustRightInd w:val="0"/>
        <w:spacing w:after="0"/>
        <w:rPr>
          <w:rFonts w:cs="Arial"/>
        </w:rPr>
      </w:pPr>
    </w:p>
    <w:p w:rsidR="007F4D29" w:rsidRDefault="007F4D29" w:rsidP="007F4D29">
      <w:pPr>
        <w:autoSpaceDE w:val="0"/>
        <w:autoSpaceDN w:val="0"/>
        <w:adjustRightInd w:val="0"/>
        <w:spacing w:after="0"/>
        <w:rPr>
          <w:rFonts w:cs="Arial"/>
        </w:rPr>
      </w:pPr>
      <w:r>
        <w:rPr>
          <w:rFonts w:cs="Arial"/>
          <w:b/>
          <w:bCs/>
        </w:rPr>
        <w:t>Location</w:t>
      </w:r>
      <w:r>
        <w:rPr>
          <w:rFonts w:cs="Arial"/>
        </w:rPr>
        <w:t xml:space="preserve">: </w:t>
      </w:r>
      <w:r w:rsidR="00035DA2">
        <w:rPr>
          <w:rFonts w:cs="Arial"/>
          <w:b/>
        </w:rPr>
        <w:t>Coventry</w:t>
      </w:r>
      <w:r w:rsidR="00DF4130">
        <w:rPr>
          <w:rFonts w:cs="Arial"/>
          <w:b/>
        </w:rPr>
        <w:t xml:space="preserve"> or L</w:t>
      </w:r>
      <w:r w:rsidR="00FC2AD8">
        <w:rPr>
          <w:rFonts w:cs="Arial"/>
          <w:b/>
        </w:rPr>
        <w:t>iverpool</w:t>
      </w:r>
      <w:r>
        <w:rPr>
          <w:rFonts w:cs="Arial"/>
        </w:rPr>
        <w:tab/>
      </w:r>
      <w:r>
        <w:rPr>
          <w:rFonts w:cs="Arial"/>
        </w:rPr>
        <w:tab/>
      </w:r>
    </w:p>
    <w:p w:rsidR="007F4D29" w:rsidRDefault="007F4D29" w:rsidP="007F4D29">
      <w:pPr>
        <w:autoSpaceDE w:val="0"/>
        <w:autoSpaceDN w:val="0"/>
        <w:adjustRightInd w:val="0"/>
        <w:spacing w:after="0"/>
        <w:rPr>
          <w:rFonts w:cs="Arial"/>
        </w:rPr>
      </w:pPr>
    </w:p>
    <w:p w:rsidR="007F4D29" w:rsidRDefault="007F4D29" w:rsidP="007F4D29">
      <w:pPr>
        <w:autoSpaceDE w:val="0"/>
        <w:autoSpaceDN w:val="0"/>
        <w:adjustRightInd w:val="0"/>
        <w:spacing w:after="0"/>
        <w:rPr>
          <w:rFonts w:cs="Arial"/>
          <w:b/>
        </w:rPr>
      </w:pPr>
      <w:r w:rsidRPr="008D5310">
        <w:rPr>
          <w:rFonts w:cs="Arial"/>
          <w:b/>
        </w:rPr>
        <w:t>Reporting to</w:t>
      </w:r>
      <w:r w:rsidR="009519BF">
        <w:rPr>
          <w:rFonts w:cs="Arial"/>
          <w:b/>
        </w:rPr>
        <w:t xml:space="preserve"> (manager’s job title)</w:t>
      </w:r>
      <w:r w:rsidRPr="008D5310">
        <w:rPr>
          <w:rFonts w:cs="Arial"/>
          <w:b/>
        </w:rPr>
        <w:t>:</w:t>
      </w:r>
      <w:r w:rsidR="002D495D">
        <w:rPr>
          <w:rFonts w:cs="Arial"/>
          <w:b/>
        </w:rPr>
        <w:t xml:space="preserve"> </w:t>
      </w:r>
      <w:r w:rsidR="00035DA2">
        <w:rPr>
          <w:rFonts w:cs="Arial"/>
          <w:b/>
        </w:rPr>
        <w:t>Pro</w:t>
      </w:r>
      <w:r w:rsidR="000532C1">
        <w:rPr>
          <w:rFonts w:cs="Arial"/>
          <w:b/>
        </w:rPr>
        <w:t>gramme</w:t>
      </w:r>
      <w:r w:rsidR="00035DA2">
        <w:rPr>
          <w:rFonts w:cs="Arial"/>
          <w:b/>
        </w:rPr>
        <w:t xml:space="preserve"> Manager</w:t>
      </w:r>
    </w:p>
    <w:p w:rsidR="0006455A" w:rsidRDefault="0006455A" w:rsidP="007F4D29">
      <w:pPr>
        <w:autoSpaceDE w:val="0"/>
        <w:autoSpaceDN w:val="0"/>
        <w:adjustRightInd w:val="0"/>
        <w:spacing w:after="0"/>
        <w:rPr>
          <w:rFonts w:cs="Arial"/>
          <w:b/>
        </w:rPr>
      </w:pPr>
    </w:p>
    <w:p w:rsidR="00F47804" w:rsidRPr="00F47804" w:rsidRDefault="00F47804" w:rsidP="007F4D29">
      <w:pPr>
        <w:autoSpaceDE w:val="0"/>
        <w:autoSpaceDN w:val="0"/>
        <w:adjustRightInd w:val="0"/>
        <w:spacing w:after="0"/>
        <w:rPr>
          <w:rFonts w:cs="Arial"/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5"/>
        <w:gridCol w:w="6821"/>
      </w:tblGrid>
      <w:tr w:rsidR="00F47804" w:rsidTr="00F47804">
        <w:tc>
          <w:tcPr>
            <w:tcW w:w="2122" w:type="dxa"/>
          </w:tcPr>
          <w:p w:rsidR="00F47804" w:rsidRPr="00F47804" w:rsidRDefault="00F47804" w:rsidP="00F47804">
            <w:pPr>
              <w:autoSpaceDE w:val="0"/>
              <w:autoSpaceDN w:val="0"/>
              <w:adjustRightInd w:val="0"/>
              <w:ind w:left="97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Heading:</w:t>
            </w:r>
          </w:p>
        </w:tc>
        <w:tc>
          <w:tcPr>
            <w:tcW w:w="6894" w:type="dxa"/>
          </w:tcPr>
          <w:p w:rsidR="00F47804" w:rsidRDefault="00F47804" w:rsidP="00F4780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Description</w:t>
            </w:r>
          </w:p>
        </w:tc>
      </w:tr>
      <w:tr w:rsidR="00F47804" w:rsidTr="00F47804">
        <w:tc>
          <w:tcPr>
            <w:tcW w:w="2122" w:type="dxa"/>
          </w:tcPr>
          <w:p w:rsidR="00F47804" w:rsidRPr="00F47804" w:rsidRDefault="00F47804" w:rsidP="00F4780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6"/>
              <w:jc w:val="both"/>
              <w:rPr>
                <w:rFonts w:cs="Arial"/>
                <w:b/>
              </w:rPr>
            </w:pPr>
            <w:r w:rsidRPr="00F47804">
              <w:rPr>
                <w:rFonts w:cs="Arial"/>
                <w:b/>
              </w:rPr>
              <w:t>Job Purpose</w:t>
            </w:r>
          </w:p>
        </w:tc>
        <w:tc>
          <w:tcPr>
            <w:tcW w:w="6894" w:type="dxa"/>
          </w:tcPr>
          <w:p w:rsidR="00BA74A9" w:rsidRPr="00BA74A9" w:rsidRDefault="0082611D" w:rsidP="00BA74A9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The Project Coordinator will</w:t>
            </w:r>
            <w:r w:rsidR="00BA74A9" w:rsidRPr="00BA74A9">
              <w:rPr>
                <w:rFonts w:cs="Arial"/>
              </w:rPr>
              <w:t xml:space="preserve"> deliver day-to-day project management tasks following the project management process and standard</w:t>
            </w:r>
            <w:r w:rsidR="00BA74A9">
              <w:rPr>
                <w:rFonts w:cs="Arial"/>
              </w:rPr>
              <w:t xml:space="preserve"> working practises within the Project Management Team and PM</w:t>
            </w:r>
            <w:r w:rsidR="00BA74A9" w:rsidRPr="00BA74A9">
              <w:rPr>
                <w:rFonts w:cs="Arial"/>
              </w:rPr>
              <w:t>O.</w:t>
            </w:r>
          </w:p>
          <w:p w:rsidR="00FF057E" w:rsidRPr="00FF057E" w:rsidRDefault="00FF057E" w:rsidP="00FF057E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 w:rsidRPr="00FF057E">
              <w:rPr>
                <w:rFonts w:cs="Arial"/>
              </w:rPr>
              <w:t xml:space="preserve">Maintain and deliver a high volume inbox of project related tasks; from initial contact with </w:t>
            </w:r>
            <w:r w:rsidR="00BB3B4D">
              <w:rPr>
                <w:rFonts w:cs="Arial"/>
              </w:rPr>
              <w:t xml:space="preserve">internal </w:t>
            </w:r>
            <w:r w:rsidRPr="00FF057E">
              <w:rPr>
                <w:rFonts w:cs="Arial"/>
              </w:rPr>
              <w:t>customers to closure of projects.</w:t>
            </w:r>
          </w:p>
          <w:p w:rsidR="00FF057E" w:rsidRPr="00FF057E" w:rsidRDefault="00FF057E" w:rsidP="00FF057E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 w:rsidRPr="00FF057E">
              <w:rPr>
                <w:rFonts w:cs="Arial"/>
              </w:rPr>
              <w:t>Review project proposals for their accuracy and content.</w:t>
            </w:r>
          </w:p>
          <w:p w:rsidR="00BB3B4D" w:rsidRDefault="00FF057E" w:rsidP="00BB3B4D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 w:rsidRPr="00FF057E">
              <w:rPr>
                <w:rFonts w:cs="Arial"/>
              </w:rPr>
              <w:t>Monitoring the progress of projects and notifying the pro</w:t>
            </w:r>
            <w:r w:rsidR="00BB3B4D">
              <w:rPr>
                <w:rFonts w:cs="Arial"/>
              </w:rPr>
              <w:t>gramme</w:t>
            </w:r>
            <w:r w:rsidRPr="00FF057E">
              <w:rPr>
                <w:rFonts w:cs="Arial"/>
              </w:rPr>
              <w:t xml:space="preserve"> manager about project abnormalities or variances to enable critical decision making.</w:t>
            </w:r>
          </w:p>
          <w:p w:rsidR="00BB3B4D" w:rsidRDefault="00175101" w:rsidP="00BB3B4D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Monitor </w:t>
            </w:r>
            <w:r w:rsidR="00BB3B4D">
              <w:rPr>
                <w:rFonts w:cs="Arial"/>
              </w:rPr>
              <w:t>project KPIs (OTD/Late Days/Financial Performance) for programme manager</w:t>
            </w:r>
          </w:p>
          <w:p w:rsidR="00BB3B4D" w:rsidRPr="00BB3B4D" w:rsidRDefault="00175101" w:rsidP="00BB3B4D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>Prepare Technology Transformation (TT)</w:t>
            </w:r>
            <w:r w:rsidR="00BB3B4D">
              <w:rPr>
                <w:rFonts w:cs="Arial"/>
              </w:rPr>
              <w:t xml:space="preserve"> theme metrics to ensure </w:t>
            </w:r>
            <w:r>
              <w:rPr>
                <w:rFonts w:cs="Arial"/>
              </w:rPr>
              <w:t xml:space="preserve">TT </w:t>
            </w:r>
            <w:r w:rsidR="00BB3B4D">
              <w:rPr>
                <w:rFonts w:cs="Arial"/>
              </w:rPr>
              <w:t xml:space="preserve">leadership have data and trends to enable decision-making </w:t>
            </w:r>
            <w:r w:rsidR="006779C2">
              <w:rPr>
                <w:rFonts w:cs="Arial"/>
              </w:rPr>
              <w:t>and</w:t>
            </w:r>
            <w:r w:rsidR="00BB3B4D">
              <w:rPr>
                <w:rFonts w:cs="Arial"/>
              </w:rPr>
              <w:t xml:space="preserve"> manage </w:t>
            </w:r>
            <w:r w:rsidR="006779C2">
              <w:rPr>
                <w:rFonts w:cs="Arial"/>
              </w:rPr>
              <w:t xml:space="preserve">theme </w:t>
            </w:r>
            <w:r w:rsidR="00BB3B4D">
              <w:rPr>
                <w:rFonts w:cs="Arial"/>
              </w:rPr>
              <w:t>issues and risks</w:t>
            </w:r>
          </w:p>
          <w:p w:rsidR="00BA74A9" w:rsidRPr="00BA74A9" w:rsidRDefault="00BA74A9" w:rsidP="0082611D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 w:rsidRPr="00BA74A9">
              <w:rPr>
                <w:rFonts w:cs="Arial"/>
              </w:rPr>
              <w:t xml:space="preserve">Share project information with stakeholders </w:t>
            </w:r>
            <w:r w:rsidR="00BB3B4D">
              <w:rPr>
                <w:rFonts w:cs="Arial"/>
              </w:rPr>
              <w:t>where appropriate</w:t>
            </w:r>
          </w:p>
          <w:p w:rsidR="00BA74A9" w:rsidRPr="00BA74A9" w:rsidRDefault="00BA74A9" w:rsidP="0082611D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 w:rsidRPr="00BA74A9">
              <w:rPr>
                <w:rFonts w:cs="Arial"/>
              </w:rPr>
              <w:t xml:space="preserve">Collect and input data in to project trackers and databases </w:t>
            </w:r>
          </w:p>
          <w:p w:rsidR="00BA74A9" w:rsidRPr="00BA74A9" w:rsidRDefault="00BA74A9" w:rsidP="0082611D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 w:rsidRPr="00BA74A9">
              <w:rPr>
                <w:rFonts w:cs="Arial"/>
              </w:rPr>
              <w:t xml:space="preserve">Attend </w:t>
            </w:r>
            <w:r w:rsidR="009737EE">
              <w:rPr>
                <w:rFonts w:cs="Arial"/>
              </w:rPr>
              <w:t xml:space="preserve">and present at </w:t>
            </w:r>
            <w:r w:rsidRPr="00BA74A9">
              <w:rPr>
                <w:rFonts w:cs="Arial"/>
              </w:rPr>
              <w:t xml:space="preserve">Project </w:t>
            </w:r>
            <w:r w:rsidR="009737EE">
              <w:rPr>
                <w:rFonts w:cs="Arial"/>
              </w:rPr>
              <w:t xml:space="preserve">Review </w:t>
            </w:r>
            <w:r w:rsidRPr="00BA74A9">
              <w:rPr>
                <w:rFonts w:cs="Arial"/>
              </w:rPr>
              <w:t xml:space="preserve">Meetings </w:t>
            </w:r>
          </w:p>
          <w:p w:rsidR="00FF057E" w:rsidRDefault="00BA74A9" w:rsidP="00FF057E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 w:rsidRPr="00FF057E">
              <w:rPr>
                <w:rFonts w:cs="Arial"/>
              </w:rPr>
              <w:t>Project cost analysis</w:t>
            </w:r>
            <w:r w:rsidR="00FF057E">
              <w:rPr>
                <w:rFonts w:cs="Arial"/>
              </w:rPr>
              <w:t xml:space="preserve"> and ongoing </w:t>
            </w:r>
            <w:r w:rsidR="00FF057E" w:rsidRPr="00FF057E">
              <w:rPr>
                <w:rFonts w:cs="Arial"/>
              </w:rPr>
              <w:t>cost</w:t>
            </w:r>
            <w:r w:rsidR="00FF057E">
              <w:rPr>
                <w:rFonts w:cs="Arial"/>
              </w:rPr>
              <w:t xml:space="preserve"> </w:t>
            </w:r>
            <w:r w:rsidRPr="00FF057E">
              <w:rPr>
                <w:rFonts w:cs="Arial"/>
              </w:rPr>
              <w:t>monitoring</w:t>
            </w:r>
            <w:r w:rsidR="00FF057E">
              <w:rPr>
                <w:rFonts w:cs="Arial"/>
              </w:rPr>
              <w:t>.</w:t>
            </w:r>
          </w:p>
          <w:p w:rsidR="0082611D" w:rsidRDefault="00FF057E" w:rsidP="0082611D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>Create project plans and e</w:t>
            </w:r>
            <w:r w:rsidR="0082611D">
              <w:rPr>
                <w:rFonts w:cs="Arial"/>
              </w:rPr>
              <w:t xml:space="preserve">nsure </w:t>
            </w:r>
            <w:r>
              <w:rPr>
                <w:rFonts w:cs="Arial"/>
              </w:rPr>
              <w:t xml:space="preserve">they </w:t>
            </w:r>
            <w:r w:rsidR="0082611D">
              <w:rPr>
                <w:rFonts w:cs="Arial"/>
              </w:rPr>
              <w:t>are robust and kept up to date for accurate resource and cost forecasting</w:t>
            </w:r>
            <w:r>
              <w:rPr>
                <w:rFonts w:cs="Arial"/>
              </w:rPr>
              <w:t>.</w:t>
            </w:r>
          </w:p>
          <w:p w:rsidR="0082611D" w:rsidRDefault="0082611D" w:rsidP="0082611D">
            <w:pPr>
              <w:numPr>
                <w:ilvl w:val="0"/>
                <w:numId w:val="3"/>
              </w:numPr>
              <w:contextualSpacing/>
              <w:rPr>
                <w:rFonts w:cs="Arial"/>
              </w:rPr>
            </w:pPr>
            <w:r w:rsidRPr="0082611D">
              <w:rPr>
                <w:rFonts w:cs="Arial"/>
              </w:rPr>
              <w:t>Identifying projects with difficulties and helping implement re-planning where necessary.</w:t>
            </w:r>
          </w:p>
          <w:p w:rsidR="00FF057E" w:rsidRPr="00FF057E" w:rsidRDefault="00FF057E" w:rsidP="00DF4130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 w:rsidRPr="00FF057E">
              <w:rPr>
                <w:rFonts w:cs="Arial"/>
              </w:rPr>
              <w:t>Identifying risks within projects and offering mitigation actions to resolve them. Impleme</w:t>
            </w:r>
            <w:r w:rsidR="00BB3B4D">
              <w:rPr>
                <w:rFonts w:cs="Arial"/>
              </w:rPr>
              <w:t>nting them alongside the programme</w:t>
            </w:r>
            <w:r w:rsidRPr="00FF057E">
              <w:rPr>
                <w:rFonts w:cs="Arial"/>
              </w:rPr>
              <w:t xml:space="preserve"> manager. </w:t>
            </w:r>
          </w:p>
          <w:p w:rsidR="00F47804" w:rsidRPr="0082611D" w:rsidRDefault="0082611D" w:rsidP="0082611D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cs="Arial"/>
              </w:rPr>
            </w:pPr>
            <w:r w:rsidRPr="0082611D">
              <w:rPr>
                <w:rFonts w:cs="Arial"/>
              </w:rPr>
              <w:t>Managing low and medium value</w:t>
            </w:r>
            <w:r>
              <w:rPr>
                <w:rFonts w:cs="Arial"/>
              </w:rPr>
              <w:t>/complexity</w:t>
            </w:r>
            <w:r w:rsidRPr="0082611D">
              <w:rPr>
                <w:rFonts w:cs="Arial"/>
              </w:rPr>
              <w:t xml:space="preserve"> projects to successful completion.</w:t>
            </w:r>
          </w:p>
        </w:tc>
      </w:tr>
      <w:tr w:rsidR="00F47804" w:rsidTr="00F47804">
        <w:tc>
          <w:tcPr>
            <w:tcW w:w="2122" w:type="dxa"/>
          </w:tcPr>
          <w:p w:rsidR="00F47804" w:rsidRPr="00F47804" w:rsidRDefault="00F47804" w:rsidP="00F4780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6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Communication</w:t>
            </w:r>
          </w:p>
        </w:tc>
        <w:tc>
          <w:tcPr>
            <w:tcW w:w="6894" w:type="dxa"/>
          </w:tcPr>
          <w:p w:rsidR="00F47804" w:rsidRDefault="009737EE" w:rsidP="009737EE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Under guidance the </w:t>
            </w:r>
            <w:r w:rsidR="0082611D">
              <w:rPr>
                <w:rFonts w:cs="Arial"/>
              </w:rPr>
              <w:t>Project Co-ordinator</w:t>
            </w:r>
            <w:r>
              <w:rPr>
                <w:rFonts w:cs="Arial"/>
              </w:rPr>
              <w:t xml:space="preserve"> is expected to be able to report accurately the status of the project.  This communication maybe to external and/or internal customers.</w:t>
            </w:r>
          </w:p>
          <w:p w:rsidR="009737EE" w:rsidRDefault="009737EE" w:rsidP="009737E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9737EE" w:rsidRDefault="009737EE" w:rsidP="009737EE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Communication may cover the issues and points of escalations in the project, or to achieve an agreed way forward to meet the overall requirements of the project.</w:t>
            </w:r>
          </w:p>
          <w:p w:rsidR="009737EE" w:rsidRDefault="009737EE" w:rsidP="009737E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9737EE" w:rsidRDefault="009737EE" w:rsidP="009737EE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Communication will be a mixture of written (email), verbal (meetings) and presentations.</w:t>
            </w:r>
            <w:r w:rsidR="0082611D">
              <w:rPr>
                <w:rFonts w:cs="Arial"/>
              </w:rPr>
              <w:t xml:space="preserve">  All of which must be produced to a high standard appropriate to the relevant audience.</w:t>
            </w:r>
          </w:p>
          <w:p w:rsidR="0082611D" w:rsidRDefault="0082611D" w:rsidP="009737E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F47804" w:rsidRPr="009737EE" w:rsidRDefault="0082611D" w:rsidP="0082611D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eastAsia="Calibri" w:cs="Arial"/>
              </w:rPr>
              <w:t>They</w:t>
            </w:r>
            <w:r w:rsidRPr="008351D8">
              <w:rPr>
                <w:rFonts w:eastAsia="Calibri" w:cs="Arial"/>
              </w:rPr>
              <w:t xml:space="preserve"> will be required to exhibit strong communication skills, both verbal and written, to build long-term and collaborative relationships at all levels of the team, and with stakeholders across the business.</w:t>
            </w:r>
          </w:p>
        </w:tc>
      </w:tr>
      <w:tr w:rsidR="00F47804" w:rsidTr="00F47804">
        <w:tc>
          <w:tcPr>
            <w:tcW w:w="2122" w:type="dxa"/>
          </w:tcPr>
          <w:p w:rsidR="00F47804" w:rsidRPr="00F47804" w:rsidRDefault="00F47804" w:rsidP="00F4780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6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Innovation</w:t>
            </w:r>
          </w:p>
        </w:tc>
        <w:tc>
          <w:tcPr>
            <w:tcW w:w="6894" w:type="dxa"/>
          </w:tcPr>
          <w:p w:rsidR="00F47804" w:rsidRDefault="009737EE" w:rsidP="009737EE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At all times the </w:t>
            </w:r>
            <w:r w:rsidR="0082611D">
              <w:rPr>
                <w:rFonts w:cs="Arial"/>
              </w:rPr>
              <w:t>Project Coordinator</w:t>
            </w:r>
            <w:r>
              <w:rPr>
                <w:rFonts w:cs="Arial"/>
              </w:rPr>
              <w:t xml:space="preserve"> is expected to review the work being done, so that lessons learnt can be fed back into improvements into the way we manage projects within the MTC.</w:t>
            </w:r>
          </w:p>
          <w:p w:rsidR="0082611D" w:rsidRDefault="0082611D" w:rsidP="009737E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F47804" w:rsidRDefault="0082611D" w:rsidP="00F5145F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>
              <w:rPr>
                <w:rFonts w:cs="Arial"/>
              </w:rPr>
              <w:t>They should also demonstrate creativity and innovation to ensure robust, best in class and customer focused outcomes.</w:t>
            </w:r>
          </w:p>
        </w:tc>
      </w:tr>
      <w:tr w:rsidR="00F47804" w:rsidTr="00F47804">
        <w:tc>
          <w:tcPr>
            <w:tcW w:w="2122" w:type="dxa"/>
          </w:tcPr>
          <w:p w:rsidR="00F47804" w:rsidRPr="00F47804" w:rsidRDefault="00F47804" w:rsidP="00F4780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6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Knowledge</w:t>
            </w:r>
          </w:p>
        </w:tc>
        <w:tc>
          <w:tcPr>
            <w:tcW w:w="6894" w:type="dxa"/>
          </w:tcPr>
          <w:p w:rsidR="00F47804" w:rsidRDefault="00426F64" w:rsidP="00BA74A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1F1DEA">
              <w:rPr>
                <w:color w:val="000000" w:themeColor="text1"/>
              </w:rPr>
              <w:t>Member of APM or APM PMQ preferred</w:t>
            </w:r>
            <w:r w:rsidR="001F1DEA">
              <w:rPr>
                <w:color w:val="000000" w:themeColor="text1"/>
              </w:rPr>
              <w:t xml:space="preserve">. </w:t>
            </w:r>
            <w:r w:rsidR="002D495D" w:rsidRPr="00BA74A9">
              <w:rPr>
                <w:rFonts w:cs="Arial"/>
              </w:rPr>
              <w:t>Basic understanding of what project management is a</w:t>
            </w:r>
            <w:r w:rsidR="00BA74A9">
              <w:rPr>
                <w:rFonts w:cs="Arial"/>
              </w:rPr>
              <w:t xml:space="preserve">s a discipline, the fundamentals of project management life-cycle, </w:t>
            </w:r>
            <w:r w:rsidR="002D495D" w:rsidRPr="00BA74A9">
              <w:rPr>
                <w:rFonts w:cs="Arial"/>
              </w:rPr>
              <w:t>and what the role of a project professional is</w:t>
            </w:r>
            <w:r w:rsidR="00F5145F">
              <w:rPr>
                <w:rFonts w:cs="Arial"/>
              </w:rPr>
              <w:t>, essential.</w:t>
            </w:r>
          </w:p>
          <w:p w:rsidR="00F5145F" w:rsidRDefault="00F5145F" w:rsidP="00BA74A9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2E12CF" w:rsidRDefault="00F5145F" w:rsidP="00F5145F">
            <w:pPr>
              <w:pStyle w:val="NoSpacing"/>
              <w:rPr>
                <w:rFonts w:cs="Arial"/>
                <w:b/>
              </w:rPr>
            </w:pPr>
            <w:r>
              <w:t>Experience of analysing data and information, and can demonstrate the ability to make decisions/ recommendations based on the information and data available.</w:t>
            </w:r>
          </w:p>
        </w:tc>
      </w:tr>
      <w:tr w:rsidR="00F47804" w:rsidTr="00F47804">
        <w:tc>
          <w:tcPr>
            <w:tcW w:w="2122" w:type="dxa"/>
          </w:tcPr>
          <w:p w:rsidR="00F47804" w:rsidRPr="00F47804" w:rsidRDefault="00F47804" w:rsidP="00F4780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6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Person Specification</w:t>
            </w:r>
          </w:p>
        </w:tc>
        <w:tc>
          <w:tcPr>
            <w:tcW w:w="6894" w:type="dxa"/>
          </w:tcPr>
          <w:p w:rsidR="00035DA2" w:rsidRPr="00035DA2" w:rsidRDefault="00035DA2" w:rsidP="00DF413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035DA2">
              <w:rPr>
                <w:rFonts w:cs="Arial"/>
              </w:rPr>
              <w:t>To work independently with little day-to-day supervision.</w:t>
            </w:r>
          </w:p>
          <w:p w:rsidR="00035DA2" w:rsidRPr="00035DA2" w:rsidRDefault="00035DA2" w:rsidP="00DF413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035DA2">
              <w:rPr>
                <w:rFonts w:cs="Arial"/>
              </w:rPr>
              <w:t>A logical thinker with attention to detail, and excellent problem solving ability</w:t>
            </w:r>
            <w:r w:rsidR="00175101">
              <w:rPr>
                <w:rFonts w:cs="Arial"/>
              </w:rPr>
              <w:t>.</w:t>
            </w:r>
          </w:p>
          <w:p w:rsidR="00035DA2" w:rsidRPr="00035DA2" w:rsidRDefault="00035DA2" w:rsidP="00DF413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035DA2">
              <w:rPr>
                <w:rFonts w:cs="Arial"/>
              </w:rPr>
              <w:t>Ability to work with both internal and external stakeholders to ensure requirements are delivered successfully</w:t>
            </w:r>
            <w:r w:rsidR="00175101">
              <w:rPr>
                <w:rFonts w:cs="Arial"/>
              </w:rPr>
              <w:t>.</w:t>
            </w:r>
          </w:p>
          <w:p w:rsidR="00035DA2" w:rsidRPr="00035DA2" w:rsidRDefault="00035DA2" w:rsidP="00DF413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035DA2">
              <w:rPr>
                <w:rFonts w:cs="Arial"/>
              </w:rPr>
              <w:t>Excellent verbal and written communication skills</w:t>
            </w:r>
            <w:r w:rsidR="00175101">
              <w:rPr>
                <w:rFonts w:cs="Arial"/>
              </w:rPr>
              <w:t>.</w:t>
            </w:r>
          </w:p>
          <w:p w:rsidR="00035DA2" w:rsidRPr="00035DA2" w:rsidRDefault="00035DA2" w:rsidP="00DF413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035DA2">
              <w:rPr>
                <w:rFonts w:cs="Arial"/>
              </w:rPr>
              <w:t>Organised, disciplined, methodical, hardworking and a team player</w:t>
            </w:r>
            <w:r w:rsidR="00175101">
              <w:rPr>
                <w:rFonts w:cs="Arial"/>
              </w:rPr>
              <w:t>.</w:t>
            </w:r>
          </w:p>
          <w:p w:rsidR="00035DA2" w:rsidRPr="00035DA2" w:rsidRDefault="00035DA2" w:rsidP="00DF413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035DA2">
              <w:rPr>
                <w:rFonts w:cs="Arial"/>
              </w:rPr>
              <w:t xml:space="preserve">Able to use the MS Word, </w:t>
            </w:r>
            <w:r w:rsidR="00175101">
              <w:rPr>
                <w:rFonts w:cs="Arial"/>
              </w:rPr>
              <w:t xml:space="preserve">MS </w:t>
            </w:r>
            <w:r w:rsidRPr="00035DA2">
              <w:rPr>
                <w:rFonts w:cs="Arial"/>
              </w:rPr>
              <w:t>Excel</w:t>
            </w:r>
            <w:r w:rsidR="00175101">
              <w:rPr>
                <w:rFonts w:cs="Arial"/>
              </w:rPr>
              <w:t xml:space="preserve">, MS Project </w:t>
            </w:r>
            <w:r w:rsidRPr="00035DA2">
              <w:rPr>
                <w:rFonts w:cs="Arial"/>
              </w:rPr>
              <w:t>and Office applications</w:t>
            </w:r>
            <w:r w:rsidR="00175101">
              <w:rPr>
                <w:rFonts w:cs="Arial"/>
              </w:rPr>
              <w:t>.</w:t>
            </w:r>
          </w:p>
          <w:p w:rsidR="00035DA2" w:rsidRDefault="00035DA2" w:rsidP="00F4780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  <w:p w:rsidR="00F47804" w:rsidRDefault="00035DA2" w:rsidP="00F4780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In addition, a</w:t>
            </w:r>
            <w:r w:rsidR="00F47804">
              <w:rPr>
                <w:rFonts w:cs="Arial"/>
              </w:rPr>
              <w:t>ll aspects of the role are to be carried out as an exemplar within the business in adhering to the MTC RIGHT way:</w:t>
            </w:r>
          </w:p>
          <w:p w:rsidR="00F47804" w:rsidRDefault="00F47804" w:rsidP="00F4780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  <w:p w:rsidR="00F47804" w:rsidRDefault="00F47804" w:rsidP="0017510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Acting responsibly, putting MTC’s inter</w:t>
            </w:r>
            <w:r w:rsidR="00175101">
              <w:rPr>
                <w:rFonts w:cs="Arial"/>
              </w:rPr>
              <w:t>ests ahead of personal ambition.</w:t>
            </w:r>
          </w:p>
          <w:p w:rsidR="00F47804" w:rsidRDefault="00F47804" w:rsidP="0017510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Providing inspirational leadership to a</w:t>
            </w:r>
            <w:r w:rsidR="00175101">
              <w:rPr>
                <w:rFonts w:cs="Arial"/>
              </w:rPr>
              <w:t>ll who come in contact with you.</w:t>
            </w:r>
          </w:p>
          <w:p w:rsidR="00F47804" w:rsidRDefault="00F47804" w:rsidP="0017510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Delivering in the broadest se</w:t>
            </w:r>
            <w:r w:rsidR="00175101">
              <w:rPr>
                <w:rFonts w:cs="Arial"/>
              </w:rPr>
              <w:t>nse a great working environment.</w:t>
            </w:r>
          </w:p>
          <w:p w:rsidR="00F47804" w:rsidRDefault="00F47804" w:rsidP="0017510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Leading with humility, honesty a</w:t>
            </w:r>
            <w:r w:rsidR="00175101">
              <w:rPr>
                <w:rFonts w:cs="Arial"/>
              </w:rPr>
              <w:t>nd integrity in all that you do.</w:t>
            </w:r>
          </w:p>
          <w:p w:rsidR="00F47804" w:rsidRPr="00B213D1" w:rsidRDefault="00F47804" w:rsidP="0017510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Promoting teamwork, supporting through difficult times and collectively celebrating our successes.</w:t>
            </w:r>
          </w:p>
          <w:p w:rsidR="00F47804" w:rsidRDefault="00F47804" w:rsidP="00F4780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  <w:p w:rsidR="00F47804" w:rsidRDefault="00F47804" w:rsidP="00DF4130">
            <w:pPr>
              <w:rPr>
                <w:b/>
              </w:rPr>
            </w:pPr>
          </w:p>
        </w:tc>
      </w:tr>
    </w:tbl>
    <w:p w:rsidR="0006455A" w:rsidRDefault="0006455A" w:rsidP="007F4D29">
      <w:pPr>
        <w:autoSpaceDE w:val="0"/>
        <w:autoSpaceDN w:val="0"/>
        <w:adjustRightInd w:val="0"/>
        <w:spacing w:after="0"/>
        <w:rPr>
          <w:rFonts w:cs="Arial"/>
          <w:b/>
        </w:rPr>
      </w:pPr>
    </w:p>
    <w:p w:rsidR="007F4D29" w:rsidRDefault="007F4D29" w:rsidP="007F4D29">
      <w:pPr>
        <w:autoSpaceDE w:val="0"/>
        <w:autoSpaceDN w:val="0"/>
        <w:adjustRightInd w:val="0"/>
        <w:spacing w:after="0"/>
        <w:jc w:val="both"/>
        <w:rPr>
          <w:rFonts w:cs="Arial"/>
          <w:b/>
        </w:rPr>
      </w:pPr>
    </w:p>
    <w:sectPr w:rsidR="007F4D29" w:rsidSect="001F1DE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416" w:rsidRDefault="00242416" w:rsidP="007F4D29">
      <w:pPr>
        <w:spacing w:after="0"/>
      </w:pPr>
      <w:r>
        <w:separator/>
      </w:r>
    </w:p>
  </w:endnote>
  <w:endnote w:type="continuationSeparator" w:id="0">
    <w:p w:rsidR="00242416" w:rsidRDefault="00242416" w:rsidP="007F4D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688" w:rsidRDefault="00F816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D6" w:rsidRDefault="002A61D6">
    <w:pPr>
      <w:pStyle w:val="Footer"/>
    </w:pPr>
    <w:r>
      <w:t xml:space="preserve">HR-013-F2 </w:t>
    </w:r>
    <w:r w:rsidR="000E7567">
      <w:t>(</w:t>
    </w:r>
    <w:r>
      <w:t>v6</w:t>
    </w:r>
    <w:r w:rsidR="000E7567">
      <w:t>)</w:t>
    </w:r>
  </w:p>
  <w:p w:rsidR="0046790A" w:rsidRDefault="00927D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688" w:rsidRDefault="00F816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416" w:rsidRDefault="00242416" w:rsidP="007F4D29">
      <w:pPr>
        <w:spacing w:after="0"/>
      </w:pPr>
      <w:r>
        <w:separator/>
      </w:r>
    </w:p>
  </w:footnote>
  <w:footnote w:type="continuationSeparator" w:id="0">
    <w:p w:rsidR="00242416" w:rsidRDefault="00242416" w:rsidP="007F4D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DEA" w:rsidRDefault="001F1DEA">
    <w:pPr>
      <w:pStyle w:val="Header"/>
    </w:pPr>
    <w:r>
      <w:rPr>
        <w:rFonts w:cs="Arial"/>
        <w:b/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align>left</wp:align>
              </wp:positionH>
              <wp:positionV relativeFrom="topMargin">
                <wp:align>top</wp:align>
              </wp:positionV>
              <wp:extent cx="2875915" cy="25844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75915" cy="258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 cmpd="sng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1F1DEA" w:rsidRDefault="00927D89" w:rsidP="00F81688">
                          <w:pPr>
                            <w:spacing w:after="0"/>
                            <w:jc w:val="center"/>
                          </w:pPr>
                          <w:r>
                            <w:fldChar w:fldCharType="begin" w:fldLock="1"/>
                          </w:r>
                          <w:r>
                            <w:instrText xml:space="preserve"> DOCPROPERTY bjHeaderEvenTextBox \* MERGEFORMAT </w:instrText>
                          </w:r>
                          <w:r>
                            <w:fldChar w:fldCharType="separate"/>
                          </w:r>
                          <w:r w:rsidR="00F81688" w:rsidRPr="00175101">
                            <w:rPr>
                              <w:rFonts w:cs="Arial"/>
                              <w:color w:val="000000"/>
                              <w:sz w:val="18"/>
                            </w:rPr>
                            <w:t>MTC – Private – Commercial in Confidence</w:t>
                          </w:r>
                          <w:r>
                            <w:rPr>
                              <w:rFonts w:cs="Arial"/>
                              <w:color w:val="00000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152400" tIns="152400" rIns="152400" bIns="1524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100000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0;margin-top:0;width:226.45pt;height:20.35pt;z-index:-251653120;visibility:visible;mso-wrap-style:square;mso-width-percent:1000;mso-height-percent:1000;mso-wrap-distance-left:9pt;mso-wrap-distance-top:0;mso-wrap-distance-right:9pt;mso-wrap-distance-bottom:0;mso-position-horizontal:left;mso-position-horizontal-relative:page;mso-position-vertical:top;mso-position-vertical-relative:top-margin-area;mso-width-percent:1000;mso-height-percent:10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" filled="f" stroked="f" strokeweight=".5pt">
              <v:textbox inset="12pt,12pt,12pt,12pt">
                <w:txbxContent>
                  <w:p w:rsidR="001F1DEA" w:rsidRDefault="00F81688" w:rsidP="00F81688">
                    <w:pPr>
                      <w:spacing w:after="0"/>
                      <w:jc w:val="center"/>
                    </w:pPr>
                    <w:fldSimple w:instr=" DOCPROPERTY bjHeaderEvenTextBox \* MERGEFORMAT " w:fldLock="1">
                      <w:r w:rsidRPr="00175101">
                        <w:rPr>
                          <w:rFonts w:cs="Arial"/>
                          <w:color w:val="000000"/>
                          <w:sz w:val="18"/>
                        </w:rPr>
                        <w:t>MTC – Private – Commercial in Confidence</w:t>
                      </w:r>
                    </w:fldSimple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2CF" w:rsidRDefault="0014215C" w:rsidP="0098700E">
    <w:pPr>
      <w:pStyle w:val="Header"/>
      <w:rPr>
        <w:b/>
      </w:rPr>
    </w:pPr>
    <w:r>
      <w:t xml:space="preserve">Job Description for Post of </w:t>
    </w:r>
    <w:r w:rsidR="00CC40BF">
      <w:rPr>
        <w:b/>
      </w:rPr>
      <w:t>Project Co-ordinator</w:t>
    </w:r>
  </w:p>
  <w:p w:rsidR="0046790A" w:rsidRDefault="0014215C" w:rsidP="0098700E">
    <w:pPr>
      <w:pStyle w:val="Header"/>
    </w:pPr>
    <w:r>
      <w:tab/>
    </w:r>
    <w:r>
      <w:tab/>
    </w:r>
    <w:r>
      <w:rPr>
        <w:noProof/>
        <w:lang w:eastAsia="en-GB"/>
      </w:rPr>
      <w:drawing>
        <wp:inline distT="0" distB="0" distL="0" distR="0" wp14:anchorId="1BF923CB" wp14:editId="3FDED7CC">
          <wp:extent cx="981075" cy="628650"/>
          <wp:effectExtent l="0" t="0" r="9525" b="0"/>
          <wp:docPr id="1" name="Picture 1" descr="MTC Logo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TC Logo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1DEA">
      <w:rPr>
        <w:noProof/>
        <w:color w:val="000000" w:themeColor="text1"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align>left</wp:align>
              </wp:positionH>
              <wp:positionV relativeFrom="topMargin">
                <wp:align>top</wp:align>
              </wp:positionV>
              <wp:extent cx="2875915" cy="258445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75915" cy="258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 cmpd="sng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1F1DEA" w:rsidRDefault="00927D89" w:rsidP="00F81688">
                          <w:pPr>
                            <w:spacing w:after="0"/>
                            <w:jc w:val="center"/>
                          </w:pPr>
                          <w:r>
                            <w:fldChar w:fldCharType="begin" w:fldLock="1"/>
                          </w:r>
                          <w:r>
                            <w:instrText xml:space="preserve"> DOCPROPERTY bjHeaderPrimaryTextBox \* MERGEFORMAT </w:instrText>
                          </w:r>
                          <w:r>
                            <w:fldChar w:fldCharType="separate"/>
                          </w:r>
                          <w:r w:rsidR="00F81688" w:rsidRPr="00175101">
                            <w:rPr>
                              <w:rFonts w:cs="Arial"/>
                              <w:color w:val="000000"/>
                              <w:sz w:val="18"/>
                            </w:rPr>
                            <w:t>MTC – Private – Commercial in Confidence</w:t>
                          </w:r>
                          <w:r>
                            <w:rPr>
                              <w:rFonts w:cs="Arial"/>
                              <w:color w:val="00000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152400" tIns="152400" rIns="152400" bIns="1524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100000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0;margin-top:0;width:226.45pt;height:20.35pt;z-index:-251657216;visibility:visible;mso-wrap-style:square;mso-width-percent:1000;mso-height-percent:1000;mso-wrap-distance-left:9pt;mso-wrap-distance-top:0;mso-wrap-distance-right:9pt;mso-wrap-distance-bottom:0;mso-position-horizontal:left;mso-position-horizontal-relative:page;mso-position-vertical:top;mso-position-vertical-relative:top-margin-area;mso-width-percent:1000;mso-height-percent:10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" filled="f" stroked="f" strokeweight=".5pt">
              <v:textbox inset="12pt,12pt,12pt,12pt">
                <w:txbxContent>
                  <w:p w:rsidR="001F1DEA" w:rsidRDefault="00F81688" w:rsidP="00F81688">
                    <w:pPr>
                      <w:spacing w:after="0"/>
                      <w:jc w:val="center"/>
                    </w:pPr>
                    <w:fldSimple w:instr=" DOCPROPERTY bjHeaderPrimaryTextBox \* MERGEFORMAT " w:fldLock="1">
                      <w:r w:rsidRPr="00175101">
                        <w:rPr>
                          <w:rFonts w:cs="Arial"/>
                          <w:color w:val="000000"/>
                          <w:sz w:val="18"/>
                        </w:rPr>
                        <w:t>MTC – Private – Commercial in Confidence</w:t>
                      </w:r>
                    </w:fldSimple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DEA" w:rsidRDefault="001F1DEA">
    <w:pPr>
      <w:pStyle w:val="Header"/>
    </w:pPr>
    <w:r>
      <w:rPr>
        <w:rFonts w:cs="Arial"/>
        <w:b/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align>left</wp:align>
              </wp:positionH>
              <wp:positionV relativeFrom="topMargin">
                <wp:align>top</wp:align>
              </wp:positionV>
              <wp:extent cx="2875915" cy="258445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75915" cy="258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 cmpd="sng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1F1DEA" w:rsidRDefault="00927D89" w:rsidP="00F81688">
                          <w:pPr>
                            <w:spacing w:after="0"/>
                            <w:jc w:val="center"/>
                          </w:pPr>
                          <w:r>
                            <w:fldChar w:fldCharType="begin" w:fldLock="1"/>
                          </w:r>
                          <w:r>
                            <w:instrText xml:space="preserve"> DOCPROPERTY bjHeaderFirstTextBox \* MERGEFORMAT </w:instrText>
                          </w:r>
                          <w:r>
                            <w:fldChar w:fldCharType="separate"/>
                          </w:r>
                          <w:r w:rsidR="00F81688" w:rsidRPr="00175101">
                            <w:rPr>
                              <w:rFonts w:cs="Arial"/>
                              <w:color w:val="000000"/>
                              <w:sz w:val="18"/>
                            </w:rPr>
                            <w:t>MTC – Private – Commercial in Confidence</w:t>
                          </w:r>
                          <w:r>
                            <w:rPr>
                              <w:rFonts w:cs="Arial"/>
                              <w:color w:val="00000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152400" tIns="152400" rIns="152400" bIns="1524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100000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margin-left:0;margin-top:0;width:226.45pt;height:20.35pt;z-index:-251655168;visibility:visible;mso-wrap-style:square;mso-width-percent:1000;mso-height-percent:1000;mso-wrap-distance-left:9pt;mso-wrap-distance-top:0;mso-wrap-distance-right:9pt;mso-wrap-distance-bottom:0;mso-position-horizontal:left;mso-position-horizontal-relative:page;mso-position-vertical:top;mso-position-vertical-relative:top-margin-area;mso-width-percent:1000;mso-height-percent:10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" filled="f" stroked="f" strokeweight=".5pt">
              <v:textbox inset="12pt,12pt,12pt,12pt">
                <w:txbxContent>
                  <w:p w:rsidR="001F1DEA" w:rsidRDefault="00F81688" w:rsidP="00F81688">
                    <w:pPr>
                      <w:spacing w:after="0"/>
                      <w:jc w:val="center"/>
                    </w:pPr>
                    <w:fldSimple w:instr=" DOCPROPERTY bjHeaderFirstTextBox \* MERGEFORMAT " w:fldLock="1">
                      <w:r w:rsidRPr="00175101">
                        <w:rPr>
                          <w:rFonts w:cs="Arial"/>
                          <w:color w:val="000000"/>
                          <w:sz w:val="18"/>
                        </w:rPr>
                        <w:t>MTC – Private – Commercial in Confidence</w:t>
                      </w:r>
                    </w:fldSimple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2E73"/>
    <w:multiLevelType w:val="hybridMultilevel"/>
    <w:tmpl w:val="110C3992"/>
    <w:lvl w:ilvl="0" w:tplc="FE968C34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F56FE1"/>
    <w:multiLevelType w:val="hybridMultilevel"/>
    <w:tmpl w:val="8B9665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033A05"/>
    <w:multiLevelType w:val="hybridMultilevel"/>
    <w:tmpl w:val="40E4E3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380413"/>
    <w:multiLevelType w:val="hybridMultilevel"/>
    <w:tmpl w:val="FB628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144D7B"/>
    <w:multiLevelType w:val="hybridMultilevel"/>
    <w:tmpl w:val="6DB8C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3F2834"/>
    <w:multiLevelType w:val="hybridMultilevel"/>
    <w:tmpl w:val="31165EE2"/>
    <w:lvl w:ilvl="0" w:tplc="FE968C34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D29"/>
    <w:rsid w:val="00035DA2"/>
    <w:rsid w:val="000532C1"/>
    <w:rsid w:val="00056729"/>
    <w:rsid w:val="0006455A"/>
    <w:rsid w:val="000E7567"/>
    <w:rsid w:val="0014215C"/>
    <w:rsid w:val="00162F2A"/>
    <w:rsid w:val="00175101"/>
    <w:rsid w:val="001F1DEA"/>
    <w:rsid w:val="00226C2D"/>
    <w:rsid w:val="00242416"/>
    <w:rsid w:val="002A61D6"/>
    <w:rsid w:val="002D495D"/>
    <w:rsid w:val="002E12CF"/>
    <w:rsid w:val="002F1F3A"/>
    <w:rsid w:val="00301F47"/>
    <w:rsid w:val="00371AE0"/>
    <w:rsid w:val="00374219"/>
    <w:rsid w:val="003B1661"/>
    <w:rsid w:val="00426F64"/>
    <w:rsid w:val="004464AE"/>
    <w:rsid w:val="004A3B44"/>
    <w:rsid w:val="006061E8"/>
    <w:rsid w:val="00672F50"/>
    <w:rsid w:val="006779C2"/>
    <w:rsid w:val="0069285B"/>
    <w:rsid w:val="00721DC5"/>
    <w:rsid w:val="007F4D29"/>
    <w:rsid w:val="0082611D"/>
    <w:rsid w:val="008422A4"/>
    <w:rsid w:val="00885AFB"/>
    <w:rsid w:val="00927D89"/>
    <w:rsid w:val="00935253"/>
    <w:rsid w:val="009519BF"/>
    <w:rsid w:val="009737EE"/>
    <w:rsid w:val="009E271B"/>
    <w:rsid w:val="00A25706"/>
    <w:rsid w:val="00B47829"/>
    <w:rsid w:val="00B50608"/>
    <w:rsid w:val="00B51184"/>
    <w:rsid w:val="00BA74A9"/>
    <w:rsid w:val="00BB3B4D"/>
    <w:rsid w:val="00BB78CD"/>
    <w:rsid w:val="00C679DC"/>
    <w:rsid w:val="00CA3CFB"/>
    <w:rsid w:val="00CC40BF"/>
    <w:rsid w:val="00CF6B82"/>
    <w:rsid w:val="00D12395"/>
    <w:rsid w:val="00D57A97"/>
    <w:rsid w:val="00DB3B65"/>
    <w:rsid w:val="00DE3A15"/>
    <w:rsid w:val="00DF4130"/>
    <w:rsid w:val="00EA461E"/>
    <w:rsid w:val="00ED67CC"/>
    <w:rsid w:val="00F47804"/>
    <w:rsid w:val="00F5145F"/>
    <w:rsid w:val="00F81688"/>
    <w:rsid w:val="00FC2AD8"/>
    <w:rsid w:val="00FF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015D76B-A7D1-4960-B041-6728E4B66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D29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1F47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2C7A77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1F47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3BA4A0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1F47"/>
    <w:pPr>
      <w:spacing w:after="0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301F47"/>
    <w:rPr>
      <w:rFonts w:ascii="Arial" w:eastAsiaTheme="majorEastAsia" w:hAnsi="Arial" w:cstheme="majorBidi"/>
      <w:b/>
      <w:bCs/>
      <w:color w:val="2C7A77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1F47"/>
    <w:rPr>
      <w:rFonts w:ascii="Arial" w:eastAsiaTheme="majorEastAsia" w:hAnsi="Arial" w:cstheme="majorBidi"/>
      <w:b/>
      <w:bCs/>
      <w:color w:val="3BA4A0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01F47"/>
    <w:pPr>
      <w:pBdr>
        <w:bottom w:val="single" w:sz="8" w:space="4" w:color="3BA4A0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1F47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1F47"/>
    <w:pPr>
      <w:numPr>
        <w:ilvl w:val="1"/>
      </w:numPr>
    </w:pPr>
    <w:rPr>
      <w:rFonts w:eastAsiaTheme="majorEastAsia" w:cstheme="majorBidi"/>
      <w:i/>
      <w:iCs/>
      <w:color w:val="3BA4A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01F47"/>
    <w:rPr>
      <w:rFonts w:ascii="Arial" w:eastAsiaTheme="majorEastAsia" w:hAnsi="Arial" w:cstheme="majorBidi"/>
      <w:i/>
      <w:iCs/>
      <w:color w:val="3BA4A0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301F47"/>
    <w:rPr>
      <w:b/>
      <w:bCs/>
    </w:rPr>
  </w:style>
  <w:style w:type="character" w:styleId="BookTitle">
    <w:name w:val="Book Title"/>
    <w:basedOn w:val="DefaultParagraphFont"/>
    <w:uiPriority w:val="33"/>
    <w:qFormat/>
    <w:rsid w:val="00301F47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301F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4D2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F4D2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7F4D2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F4D29"/>
    <w:rPr>
      <w:rFonts w:ascii="Arial" w:hAnsi="Arial"/>
    </w:rPr>
  </w:style>
  <w:style w:type="table" w:styleId="TableGrid">
    <w:name w:val="Table Grid"/>
    <w:basedOn w:val="TableNormal"/>
    <w:uiPriority w:val="59"/>
    <w:rsid w:val="00F4780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35DA2"/>
    <w:pPr>
      <w:spacing w:after="0"/>
    </w:pPr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DA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DA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35D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5D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5DA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5D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5DA2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MTC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BA4A0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ess_x0020_Owner xmlns="07aedcd0-99c6-47b7-8a44-bde2e522115c">
      <UserInfo>
        <DisplayName>David Barry</DisplayName>
        <AccountId>153</AccountId>
        <AccountType/>
      </UserInfo>
    </Process_x0020_Owner>
    <MCDocumentCategory xmlns="70158003-75d1-437c-9f07-2debd5df91c1">Category 1</MCDocumentCategory>
    <PublishingStartDate xmlns="http://schemas.microsoft.com/sharepoint/v3" xsi:nil="true"/>
    <_dlc_DocId xmlns="8d1fb6e7-7737-4d77-ae6d-070f3f29504d">P3P5P5RR5FN6-22-345</_dlc_DocId>
    <_dlc_DocIdUrl xmlns="8d1fb6e7-7737-4d77-ae6d-070f3f29504d">
      <Url>http://intranet.mtc.local/QualitySystems/_layouts/DocIdRedir.aspx?ID=P3P5P5RR5FN6-22-345</Url>
      <Description>P3P5P5RR5FN6-22-345</Description>
    </_dlc_DocIdUrl>
    <Function xmlns="de2987f4-4814-4061-ba40-5c3077130ade">HR Recruitment</Function>
    <Department xmlns="07aedcd0-99c6-47b7-8a44-bde2e522115c">HR</Department>
    <PublishingExpirationDate xmlns="http://schemas.microsoft.com/sharepoint/v3" xsi:nil="true"/>
  </documentManagement>
</p:properties>
</file>

<file path=customXml/item4.xml><?xml version="1.0" encoding="utf-8"?>
<sisl xmlns:xsi="http://www.w3.org/2001/XMLSchema-instance" xmlns:xsd="http://www.w3.org/2001/XMLSchema" xmlns="http://www.boldonjames.com/2008/01/sie/internal/label" sislVersion="0" policy="521c6215-c8b2-4982-88c3-864dfdd00cb0" origin="userSelected">
  <element uid="92643c05-ff20-401a-97f1-d79febaa90ae" value=""/>
  <element uid="953df546-eee9-44fd-ba17-f11a024a3bcd" value=""/>
  <element uid="6011e503-1415-482e-b772-384a846e0792" value=""/>
</sisl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500948B07E4943B4DBAF7008FB09FA" ma:contentTypeVersion="26" ma:contentTypeDescription="Create a new document." ma:contentTypeScope="" ma:versionID="b4b348adaad9991a906df0332c1b14ce">
  <xsd:schema xmlns:xsd="http://www.w3.org/2001/XMLSchema" xmlns:xs="http://www.w3.org/2001/XMLSchema" xmlns:p="http://schemas.microsoft.com/office/2006/metadata/properties" xmlns:ns1="http://schemas.microsoft.com/sharepoint/v3" xmlns:ns2="8d1fb6e7-7737-4d77-ae6d-070f3f29504d" xmlns:ns3="de2987f4-4814-4061-ba40-5c3077130ade" xmlns:ns4="70158003-75d1-437c-9f07-2debd5df91c1" xmlns:ns5="07aedcd0-99c6-47b7-8a44-bde2e522115c" targetNamespace="http://schemas.microsoft.com/office/2006/metadata/properties" ma:root="true" ma:fieldsID="24079e22266cfcde7a1a47dac7583685" ns1:_="" ns2:_="" ns3:_="" ns4:_="" ns5:_="">
    <xsd:import namespace="http://schemas.microsoft.com/sharepoint/v3"/>
    <xsd:import namespace="8d1fb6e7-7737-4d77-ae6d-070f3f29504d"/>
    <xsd:import namespace="de2987f4-4814-4061-ba40-5c3077130ade"/>
    <xsd:import namespace="70158003-75d1-437c-9f07-2debd5df91c1"/>
    <xsd:import namespace="07aedcd0-99c6-47b7-8a44-bde2e522115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Function"/>
                <xsd:element ref="ns4:MCDocumentCategory" minOccurs="0"/>
                <xsd:element ref="ns5:Department"/>
                <xsd:element ref="ns5:Process_x0020_Owne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1fb6e7-7737-4d77-ae6d-070f3f29504d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987f4-4814-4061-ba40-5c3077130ade" elementFormDefault="qualified">
    <xsd:import namespace="http://schemas.microsoft.com/office/2006/documentManagement/types"/>
    <xsd:import namespace="http://schemas.microsoft.com/office/infopath/2007/PartnerControls"/>
    <xsd:element name="Function" ma:index="13" ma:displayName="Function" ma:format="Dropdown" ma:internalName="Function" ma:readOnly="false">
      <xsd:simpleType>
        <xsd:restriction base="dms:Choice">
          <xsd:enumeration value="Academic Engagement"/>
          <xsd:enumeration value="Additive Manufacturing"/>
          <xsd:enumeration value="Advanced Tooling &amp; Fixturing"/>
          <xsd:enumeration value="APS"/>
          <xsd:enumeration value="Apprenticeships"/>
          <xsd:enumeration value="Best Practice Library"/>
          <xsd:enumeration value="CNC"/>
          <xsd:enumeration value="EHS"/>
          <xsd:enumeration value="Electronics"/>
          <xsd:enumeration value="Engineering Drawing Control"/>
          <xsd:enumeration value="Estates"/>
          <xsd:enumeration value="Events"/>
          <xsd:enumeration value="Exec"/>
          <xsd:enumeration value="Facilities"/>
          <xsd:enumeration value="Finance"/>
          <xsd:enumeration value="HR Absence Management"/>
          <xsd:enumeration value="HR Benefits"/>
          <xsd:enumeration value="HR Company Policy"/>
          <xsd:enumeration value="HR Graduates"/>
          <xsd:enumeration value="HR Recruitment"/>
          <xsd:enumeration value="HR Performance, Training &amp; Development"/>
          <xsd:enumeration value="HR &quot;About Us&quot;"/>
          <xsd:enumeration value="Ind Partnership Mgmt"/>
          <xsd:enumeration value="Intelligent Automation"/>
          <xsd:enumeration value="IT"/>
          <xsd:enumeration value="Joining"/>
          <xsd:enumeration value="Legal"/>
          <xsd:enumeration value="Manufacturing Simulation"/>
          <xsd:enumeration value="Marketing"/>
          <xsd:enumeration value="Materials Engineering"/>
          <xsd:enumeration value="Membership"/>
          <xsd:enumeration value="Metrology"/>
          <xsd:enumeration value="Net Shape"/>
          <xsd:enumeration value="Portfolio Management"/>
          <xsd:enumeration value="Project Launch"/>
          <xsd:enumeration value="Project Delivery"/>
          <xsd:enumeration value="Project Closure"/>
          <xsd:enumeration value="Project Mgmt Office"/>
          <xsd:enumeration value="Proposal Writing"/>
          <xsd:enumeration value="Purchasing"/>
          <xsd:enumeration value="Quality &amp; Risk Management"/>
          <xsd:enumeration value="Requirements Capture"/>
          <xsd:enumeration value="Resource Management"/>
          <xsd:enumeration value="Training"/>
          <xsd:enumeration value="Workshop"/>
          <xsd:enumeration value="NAVIGATION ONLY"/>
          <xsd:enumeration value="Export Control"/>
          <xsd:enumeration value="Value Proposition"/>
          <xsd:enumeration value="CRM"/>
          <xsd:enumeration value="3D Polymer"/>
          <xsd:enumeration value="Modelling &amp; Simulatio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58003-75d1-437c-9f07-2debd5df91c1" elementFormDefault="qualified">
    <xsd:import namespace="http://schemas.microsoft.com/office/2006/documentManagement/types"/>
    <xsd:import namespace="http://schemas.microsoft.com/office/infopath/2007/PartnerControls"/>
    <xsd:element name="MCDocumentCategory" ma:index="14" nillable="true" ma:displayName="Category" ma:default="Category 1" ma:description="The document category." ma:format="Dropdown" ma:hidden="true" ma:internalName="MCDocumentCategory" ma:readOnly="false">
      <xsd:simpleType>
        <xsd:restriction base="dms:Choice">
          <xsd:enumeration value="Category 1"/>
          <xsd:enumeration value="Category 2"/>
          <xsd:enumeration value="Category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aedcd0-99c6-47b7-8a44-bde2e522115c" elementFormDefault="qualified">
    <xsd:import namespace="http://schemas.microsoft.com/office/2006/documentManagement/types"/>
    <xsd:import namespace="http://schemas.microsoft.com/office/infopath/2007/PartnerControls"/>
    <xsd:element name="Department" ma:index="15" ma:displayName="Department" ma:default="Export Control" ma:format="Dropdown" ma:internalName="Department">
      <xsd:simpleType>
        <xsd:restriction base="dms:Choice">
          <xsd:enumeration value="Academic Engagement"/>
          <xsd:enumeration value="AMTC"/>
          <xsd:enumeration value="APS"/>
          <xsd:enumeration value="Commercial"/>
          <xsd:enumeration value="CRM"/>
          <xsd:enumeration value="Electronics"/>
          <xsd:enumeration value="Engineering Drawing Control"/>
          <xsd:enumeration value="Estates"/>
          <xsd:enumeration value="Export Control"/>
          <xsd:enumeration value="Purchasing"/>
          <xsd:enumeration value="Health and Safety"/>
          <xsd:enumeration value="HR"/>
          <xsd:enumeration value="IP"/>
          <xsd:enumeration value="IPM"/>
          <xsd:enumeration value="IT"/>
          <xsd:enumeration value="Marketing"/>
          <xsd:enumeration value="Membership"/>
          <xsd:enumeration value="Finance"/>
          <xsd:enumeration value="Procurement"/>
          <xsd:enumeration value="Estates"/>
          <xsd:enumeration value="Workshop"/>
          <xsd:enumeration value="Quality"/>
          <xsd:enumeration value="PMO"/>
          <xsd:enumeration value="Legal"/>
          <xsd:enumeration value="Materials Engineering"/>
          <xsd:enumeration value="Resource Management"/>
          <xsd:enumeration value="Value Proposition"/>
          <xsd:enumeration value="3D Polymer"/>
          <xsd:enumeration value="Modelling &amp; Simulation"/>
        </xsd:restriction>
      </xsd:simpleType>
    </xsd:element>
    <xsd:element name="Process_x0020_Owner" ma:index="17" ma:displayName="Process Owner" ma:list="UserInfo" ma:SharePointGroup="0" ma:internalName="Process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499C06-3C39-4CBE-9FCA-0DA3BA198F7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FE5B645-21C8-4528-AB86-A3A64E1A9C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CA0418-95DB-4F44-84C9-A064D90C81D3}">
  <ds:schemaRefs>
    <ds:schemaRef ds:uri="http://purl.org/dc/elements/1.1/"/>
    <ds:schemaRef ds:uri="http://schemas.microsoft.com/office/2006/metadata/properties"/>
    <ds:schemaRef ds:uri="8d1fb6e7-7737-4d77-ae6d-070f3f29504d"/>
    <ds:schemaRef ds:uri="http://schemas.microsoft.com/sharepoint/v3"/>
    <ds:schemaRef ds:uri="70158003-75d1-437c-9f07-2debd5df91c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07aedcd0-99c6-47b7-8a44-bde2e522115c"/>
    <ds:schemaRef ds:uri="de2987f4-4814-4061-ba40-5c3077130ade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27EEFFB-CDEF-4834-AFFD-B2E686E39F97}">
  <ds:schemaRefs>
    <ds:schemaRef ds:uri="http://www.w3.org/2001/XMLSchema"/>
    <ds:schemaRef ds:uri="http://www.boldonjames.com/2008/01/sie/internal/label"/>
  </ds:schemaRefs>
</ds:datastoreItem>
</file>

<file path=customXml/itemProps5.xml><?xml version="1.0" encoding="utf-8"?>
<ds:datastoreItem xmlns:ds="http://schemas.openxmlformats.org/officeDocument/2006/customXml" ds:itemID="{958FF35D-A622-4E44-B602-0B0C392338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d1fb6e7-7737-4d77-ae6d-070f3f29504d"/>
    <ds:schemaRef ds:uri="de2987f4-4814-4061-ba40-5c3077130ade"/>
    <ds:schemaRef ds:uri="70158003-75d1-437c-9f07-2debd5df91c1"/>
    <ds:schemaRef ds:uri="07aedcd0-99c6-47b7-8a44-bde2e52211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Form</vt:lpstr>
    </vt:vector>
  </TitlesOfParts>
  <Company>The Manufacturing Technology Centre Ltd</Company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Form</dc:title>
  <dc:subject/>
  <dc:creator>David Barry</dc:creator>
  <cp:keywords/>
  <dc:description/>
  <cp:lastModifiedBy>Tara O'Brien</cp:lastModifiedBy>
  <cp:revision>2</cp:revision>
  <dcterms:created xsi:type="dcterms:W3CDTF">2021-09-20T10:00:00Z</dcterms:created>
  <dcterms:modified xsi:type="dcterms:W3CDTF">2021-09-20T10:00:00Z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147cc4ff-472c-4c77-bf45-84261cf590fc</vt:lpwstr>
  </property>
  <property fmtid="{D5CDD505-2E9C-101B-9397-08002B2CF9AE}" pid="3" name="bjClsUserRVM">
    <vt:lpwstr>[]</vt:lpwstr>
  </property>
  <property fmtid="{D5CDD505-2E9C-101B-9397-08002B2CF9AE}" pid="4" name="bjSaver">
    <vt:lpwstr>4mDsp6caTik9tNRDiNRVuF5Km8f34ZQ8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policy="521c6215-c8b2-4982-88c3-864dfdd00cb0" origin="userSelected" xmlns="http://www.boldonj</vt:lpwstr>
  </property>
  <property fmtid="{D5CDD505-2E9C-101B-9397-08002B2CF9AE}" pid="6" name="bjDocumentLabelXML-0">
    <vt:lpwstr>ames.com/2008/01/sie/internal/label"&gt;&lt;element uid="92643c05-ff20-401a-97f1-d79febaa90ae" value="" /&gt;&lt;element uid="953df546-eee9-44fd-ba17-f11a024a3bcd" value="" /&gt;&lt;element uid="6011e503-1415-482e-b772-384a846e0792" value="" /&gt;&lt;/sisl&gt;</vt:lpwstr>
  </property>
  <property fmtid="{D5CDD505-2E9C-101B-9397-08002B2CF9AE}" pid="7" name="bjDocumentSecurityLabel">
    <vt:lpwstr>MTC - Private – Commercial in Confidence</vt:lpwstr>
  </property>
  <property fmtid="{D5CDD505-2E9C-101B-9397-08002B2CF9AE}" pid="8" name="MTC">
    <vt:lpwstr>266fa85f089dff7844f8a2f0843ea46edcf159eef22cb768a126be78</vt:lpwstr>
  </property>
  <property fmtid="{D5CDD505-2E9C-101B-9397-08002B2CF9AE}" pid="9" name="bjHeaderPrimaryTextBox">
    <vt:lpwstr>MTC – Private – Commercial in Confidence</vt:lpwstr>
  </property>
  <property fmtid="{D5CDD505-2E9C-101B-9397-08002B2CF9AE}" pid="10" name="bjHeaderFirstTextBox">
    <vt:lpwstr>MTC – Private – Commercial in Confidence</vt:lpwstr>
  </property>
  <property fmtid="{D5CDD505-2E9C-101B-9397-08002B2CF9AE}" pid="11" name="bjHeaderEvenTextBox">
    <vt:lpwstr>MTC – Private – Commercial in Confidence</vt:lpwstr>
  </property>
  <property fmtid="{D5CDD505-2E9C-101B-9397-08002B2CF9AE}" pid="12" name="Order">
    <vt:r8>34500</vt:r8>
  </property>
  <property fmtid="{D5CDD505-2E9C-101B-9397-08002B2CF9AE}" pid="13" name="xd_ProgID">
    <vt:lpwstr/>
  </property>
  <property fmtid="{D5CDD505-2E9C-101B-9397-08002B2CF9AE}" pid="14" name="ContentTypeId">
    <vt:lpwstr>0x0101005C500948B07E4943B4DBAF7008FB09FA</vt:lpwstr>
  </property>
  <property fmtid="{D5CDD505-2E9C-101B-9397-08002B2CF9AE}" pid="15" name="Record Retention Period">
    <vt:lpwstr>Min 7 years</vt:lpwstr>
  </property>
  <property fmtid="{D5CDD505-2E9C-101B-9397-08002B2CF9AE}" pid="16" name="TemplateUrl">
    <vt:lpwstr/>
  </property>
  <property fmtid="{D5CDD505-2E9C-101B-9397-08002B2CF9AE}" pid="17" name="DLCPolicyLabelLock">
    <vt:lpwstr/>
  </property>
  <property fmtid="{D5CDD505-2E9C-101B-9397-08002B2CF9AE}" pid="18" name="_dlc_DocIdItemGuid">
    <vt:lpwstr>5f138623-ef23-46d4-8110-d7cc12c972aa</vt:lpwstr>
  </property>
  <property fmtid="{D5CDD505-2E9C-101B-9397-08002B2CF9AE}" pid="19" name="DLCPolicyLabelClientValue">
    <vt:lpwstr>v{_UIVersionString}</vt:lpwstr>
  </property>
  <property fmtid="{D5CDD505-2E9C-101B-9397-08002B2CF9AE}" pid="20" name="Hidden">
    <vt:lpwstr>No</vt:lpwstr>
  </property>
</Properties>
</file>